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72" w:rsidRPr="00F93572" w:rsidRDefault="00F93572" w:rsidP="00F93572">
      <w:pPr>
        <w:pStyle w:val="ConsPlusNormal"/>
        <w:widowControl/>
        <w:ind w:right="-1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357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572" w:rsidRPr="00F93572" w:rsidRDefault="00F93572" w:rsidP="00F93572">
      <w:pPr>
        <w:pStyle w:val="ConsPlusNormal"/>
        <w:widowControl/>
        <w:ind w:right="-1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3572">
        <w:rPr>
          <w:rFonts w:ascii="Times New Roman" w:hAnsi="Times New Roman" w:cs="Times New Roman"/>
          <w:sz w:val="28"/>
          <w:szCs w:val="28"/>
        </w:rPr>
        <w:t>СЕЛЬСКОГО ПОСЕЛЕНИЯ «ПОСЕЛОК МОРСКОЙ»</w:t>
      </w:r>
    </w:p>
    <w:p w:rsidR="00F93572" w:rsidRPr="00F93572" w:rsidRDefault="00F93572" w:rsidP="00F93572">
      <w:pPr>
        <w:pStyle w:val="ConsPlusNormal"/>
        <w:widowControl/>
        <w:ind w:right="-1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3572">
        <w:rPr>
          <w:rFonts w:ascii="Times New Roman" w:hAnsi="Times New Roman" w:cs="Times New Roman"/>
          <w:sz w:val="28"/>
          <w:szCs w:val="28"/>
        </w:rPr>
        <w:t>ОХОТСКОГО МУНИЦИПАЛЬНОГО РАЙОНА</w:t>
      </w:r>
      <w:r w:rsidRPr="00F935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F93572" w:rsidRDefault="00F93572" w:rsidP="00F93572">
      <w:pPr>
        <w:pStyle w:val="ConsPlusNormal"/>
        <w:widowControl/>
        <w:ind w:right="-1"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3572" w:rsidRDefault="00F93572" w:rsidP="00F93572">
      <w:pPr>
        <w:pStyle w:val="ConsPlusNormal"/>
        <w:widowControl/>
        <w:ind w:right="-1"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3572" w:rsidRDefault="00F93572" w:rsidP="00F93572">
      <w:pPr>
        <w:pStyle w:val="ConsPlusNormal"/>
        <w:widowControl/>
        <w:ind w:right="-1"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93572" w:rsidRDefault="00F93572" w:rsidP="00F93572">
      <w:pPr>
        <w:pStyle w:val="ConsPlusNormal"/>
        <w:widowControl/>
        <w:tabs>
          <w:tab w:val="left" w:pos="3765"/>
        </w:tabs>
        <w:ind w:right="-1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3572" w:rsidRDefault="00F93572" w:rsidP="00F93572">
      <w:pPr>
        <w:pStyle w:val="ConsPlusNormal"/>
        <w:widowControl/>
        <w:ind w:right="-1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24.05.2018 № 12  </w:t>
      </w:r>
    </w:p>
    <w:p w:rsidR="00F93572" w:rsidRPr="00F93572" w:rsidRDefault="00F93572" w:rsidP="00F93572">
      <w:pPr>
        <w:pStyle w:val="ConsPlusNormal"/>
        <w:widowControl/>
        <w:ind w:right="-1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3572">
        <w:rPr>
          <w:rFonts w:ascii="Times New Roman" w:hAnsi="Times New Roman" w:cs="Times New Roman"/>
          <w:sz w:val="28"/>
          <w:szCs w:val="28"/>
        </w:rPr>
        <w:t>п. Морской</w:t>
      </w:r>
    </w:p>
    <w:p w:rsidR="00F93572" w:rsidRDefault="00F93572" w:rsidP="00F93572">
      <w:pPr>
        <w:pStyle w:val="ConsPlusNormal"/>
        <w:widowControl/>
        <w:ind w:right="-1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93572" w:rsidRDefault="00F93572" w:rsidP="00F93572">
      <w:pPr>
        <w:pStyle w:val="ConsPlusNormal"/>
        <w:widowControl/>
        <w:spacing w:line="240" w:lineRule="exac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условий для забора в любое время года воды из источников наружного водоснабжения, расположенных на территории сельского поселения «Поселок Морской»</w:t>
      </w:r>
    </w:p>
    <w:p w:rsidR="00F93572" w:rsidRDefault="00F93572" w:rsidP="00F93572">
      <w:pPr>
        <w:ind w:right="-1"/>
        <w:rPr>
          <w:sz w:val="28"/>
          <w:szCs w:val="28"/>
        </w:rPr>
      </w:pPr>
    </w:p>
    <w:p w:rsidR="00F93572" w:rsidRDefault="00F93572" w:rsidP="00F93572">
      <w:pPr>
        <w:pStyle w:val="ConsPlusNormal"/>
        <w:widowControl/>
        <w:ind w:right="-1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21.12.1994 № 69-ФЗ «О пожарной безопасности», Федеральным законом от 06.10.2003 №131-ФЗ «Об общих принципах организации местного самоуправления в Российской  Федерации», в целях  своевременного забора воды  в любое время года  из источников наружного водоснабжения, расположенных  на территории сельского поселения «Поселок Морской» администрация сельского поселения «Поселок Морской»</w:t>
      </w:r>
    </w:p>
    <w:p w:rsidR="00F93572" w:rsidRPr="00F93572" w:rsidRDefault="00F93572" w:rsidP="00F93572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93572" w:rsidRDefault="00F93572" w:rsidP="00F93572">
      <w:pPr>
        <w:pStyle w:val="ConsPlusNormal"/>
        <w:widowControl/>
        <w:ind w:right="-1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Обеспечить постоянную готовность источников наружного противопожарного водоснабжения для успешного использования  при ликвидации пожаров и аварий.</w:t>
      </w:r>
    </w:p>
    <w:p w:rsidR="00F93572" w:rsidRDefault="00F93572" w:rsidP="00F93572">
      <w:pPr>
        <w:pStyle w:val="ConsPlusNormal"/>
        <w:widowControl/>
        <w:ind w:right="-1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Организовать взаимодействие с руководителям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Востокинвест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ООО «Морское» по использованию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находящихся в  собственности предприятий для водозабора пожарной техникой в летнее время.</w:t>
      </w:r>
    </w:p>
    <w:p w:rsidR="00F93572" w:rsidRDefault="00F93572" w:rsidP="00F93572">
      <w:pPr>
        <w:pStyle w:val="ConsPlusNormal"/>
        <w:widowControl/>
        <w:ind w:right="-1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Обеспечить своевременную подготовку противопожарного водоснабжения к условиям эксплуатации в весенне-летний и осенне-зимний периоды.</w:t>
      </w:r>
    </w:p>
    <w:p w:rsidR="00F93572" w:rsidRDefault="00F93572" w:rsidP="00F93572">
      <w:pPr>
        <w:pStyle w:val="ConsPlusNormal"/>
        <w:widowControl/>
        <w:ind w:right="-1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Оборудовать пожарные водоемы необходимыми указателями. </w:t>
      </w:r>
    </w:p>
    <w:p w:rsidR="00F93572" w:rsidRDefault="00F93572" w:rsidP="00F93572">
      <w:pPr>
        <w:pStyle w:val="a3"/>
        <w:ind w:right="-1" w:firstLine="540"/>
        <w:jc w:val="both"/>
        <w:rPr>
          <w:b w:val="0"/>
          <w:szCs w:val="28"/>
        </w:rPr>
      </w:pPr>
      <w:r>
        <w:rPr>
          <w:b w:val="0"/>
          <w:szCs w:val="28"/>
        </w:rPr>
        <w:t>5. К пожарным водоемам и приемным колодцам обеспечить  подъезды с площадками для разворота пожарных автомобилей, размером не менее 12х12 м.</w:t>
      </w:r>
    </w:p>
    <w:p w:rsidR="00F93572" w:rsidRDefault="00F93572" w:rsidP="00F93572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A6EEF">
        <w:rPr>
          <w:sz w:val="28"/>
          <w:szCs w:val="28"/>
        </w:rPr>
        <w:t>Н</w:t>
      </w:r>
      <w:r>
        <w:rPr>
          <w:sz w:val="28"/>
          <w:szCs w:val="28"/>
        </w:rPr>
        <w:t>е допускать повреждения, затопления и замораживания</w:t>
      </w:r>
      <w:r w:rsidR="00BA6EEF">
        <w:rPr>
          <w:sz w:val="28"/>
          <w:szCs w:val="28"/>
        </w:rPr>
        <w:t xml:space="preserve"> </w:t>
      </w:r>
      <w:proofErr w:type="spellStart"/>
      <w:r w:rsidR="00BA6EEF"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, очищать ото льда и снега.</w:t>
      </w:r>
    </w:p>
    <w:p w:rsidR="00F93572" w:rsidRDefault="00F93572" w:rsidP="00F93572">
      <w:pPr>
        <w:pStyle w:val="a3"/>
        <w:ind w:right="-1" w:firstLine="540"/>
        <w:jc w:val="both"/>
        <w:rPr>
          <w:b w:val="0"/>
          <w:szCs w:val="28"/>
        </w:rPr>
      </w:pPr>
      <w:r>
        <w:rPr>
          <w:b w:val="0"/>
          <w:szCs w:val="28"/>
        </w:rPr>
        <w:t xml:space="preserve">7.  Для  забора воды из естественных водоемов, имеющих крутые откосы берега, а также значительное сезонное колебание горизонтов воды оборудовать подъезды (пирсы), способные выдержать нагрузку пожарных автомобилей. Площадки подъездов (пирсов) устанавливать  не выше </w:t>
      </w:r>
      <w:smartTag w:uri="urn:schemas-microsoft-com:office:smarttags" w:element="metricconverter">
        <w:smartTagPr>
          <w:attr w:name="ProductID" w:val="5 м"/>
        </w:smartTagPr>
        <w:r>
          <w:rPr>
            <w:b w:val="0"/>
            <w:szCs w:val="28"/>
          </w:rPr>
          <w:t>5 м</w:t>
        </w:r>
      </w:smartTag>
      <w:r>
        <w:rPr>
          <w:b w:val="0"/>
          <w:szCs w:val="28"/>
        </w:rPr>
        <w:t>. от уровня горизонта низких вод и выше горизонта высоких вод не менее</w:t>
      </w:r>
      <w:proofErr w:type="gramStart"/>
      <w:r>
        <w:rPr>
          <w:b w:val="0"/>
          <w:szCs w:val="28"/>
        </w:rPr>
        <w:t>,</w:t>
      </w:r>
      <w:proofErr w:type="gramEnd"/>
      <w:r>
        <w:rPr>
          <w:b w:val="0"/>
          <w:szCs w:val="28"/>
        </w:rPr>
        <w:t xml:space="preserve"> чем на </w:t>
      </w:r>
      <w:smartTag w:uri="urn:schemas-microsoft-com:office:smarttags" w:element="metricconverter">
        <w:smartTagPr>
          <w:attr w:name="ProductID" w:val="0,7 м"/>
        </w:smartTagPr>
        <w:r>
          <w:rPr>
            <w:b w:val="0"/>
            <w:szCs w:val="28"/>
          </w:rPr>
          <w:t>0,7 м</w:t>
        </w:r>
      </w:smartTag>
      <w:r>
        <w:rPr>
          <w:b w:val="0"/>
          <w:szCs w:val="28"/>
        </w:rPr>
        <w:t>. и оборудовать отводными лотками для всасывающих рукавов.</w:t>
      </w:r>
    </w:p>
    <w:p w:rsidR="00F93572" w:rsidRDefault="00F93572" w:rsidP="00F93572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F93572" w:rsidRDefault="00F93572" w:rsidP="00F93572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Настоящее постановление вступает в силу после его официального опубликования.</w:t>
      </w:r>
    </w:p>
    <w:p w:rsidR="00F93572" w:rsidRDefault="00F93572" w:rsidP="00F93572">
      <w:pPr>
        <w:ind w:right="-1"/>
        <w:jc w:val="both"/>
        <w:rPr>
          <w:sz w:val="28"/>
          <w:szCs w:val="28"/>
        </w:rPr>
      </w:pPr>
    </w:p>
    <w:p w:rsidR="00F93572" w:rsidRDefault="00F93572" w:rsidP="00F93572">
      <w:pPr>
        <w:ind w:right="-1"/>
        <w:jc w:val="both"/>
        <w:rPr>
          <w:sz w:val="28"/>
          <w:szCs w:val="28"/>
        </w:rPr>
      </w:pPr>
    </w:p>
    <w:p w:rsidR="00F93572" w:rsidRDefault="00F93572" w:rsidP="00F93572">
      <w:pPr>
        <w:ind w:right="-1"/>
        <w:jc w:val="both"/>
        <w:rPr>
          <w:sz w:val="28"/>
          <w:szCs w:val="28"/>
        </w:rPr>
      </w:pPr>
    </w:p>
    <w:p w:rsidR="00F93572" w:rsidRDefault="00F93572" w:rsidP="00F93572">
      <w:pPr>
        <w:ind w:right="-1"/>
        <w:jc w:val="both"/>
        <w:rPr>
          <w:sz w:val="28"/>
          <w:szCs w:val="28"/>
        </w:rPr>
      </w:pPr>
    </w:p>
    <w:p w:rsidR="00F93572" w:rsidRDefault="00F93572" w:rsidP="00F9357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93572" w:rsidRDefault="00F93572" w:rsidP="00F9357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«Поселок Морской»                                                                       С.В. Козырь</w:t>
      </w:r>
    </w:p>
    <w:p w:rsidR="00F93572" w:rsidRDefault="00F93572" w:rsidP="00F93572">
      <w:pPr>
        <w:pStyle w:val="a3"/>
        <w:ind w:right="-1" w:firstLine="720"/>
        <w:jc w:val="both"/>
        <w:rPr>
          <w:b w:val="0"/>
          <w:szCs w:val="28"/>
        </w:rPr>
      </w:pPr>
    </w:p>
    <w:p w:rsidR="00F93572" w:rsidRDefault="00F93572" w:rsidP="00F93572">
      <w:pPr>
        <w:pStyle w:val="a3"/>
        <w:ind w:right="-1" w:firstLine="720"/>
        <w:jc w:val="both"/>
        <w:rPr>
          <w:b w:val="0"/>
          <w:szCs w:val="28"/>
        </w:rPr>
      </w:pPr>
    </w:p>
    <w:p w:rsidR="00F93572" w:rsidRDefault="00F93572" w:rsidP="00F93572">
      <w:pPr>
        <w:pStyle w:val="a3"/>
        <w:ind w:right="-1" w:firstLine="720"/>
        <w:jc w:val="both"/>
        <w:rPr>
          <w:b w:val="0"/>
          <w:szCs w:val="28"/>
        </w:rPr>
      </w:pPr>
    </w:p>
    <w:p w:rsidR="00F93572" w:rsidRDefault="00F93572" w:rsidP="00F93572">
      <w:pPr>
        <w:ind w:right="-1"/>
        <w:jc w:val="both"/>
        <w:rPr>
          <w:sz w:val="28"/>
          <w:szCs w:val="28"/>
        </w:rPr>
      </w:pPr>
    </w:p>
    <w:p w:rsidR="00F93572" w:rsidRDefault="00F93572" w:rsidP="00F93572">
      <w:pPr>
        <w:ind w:right="-1"/>
        <w:jc w:val="both"/>
        <w:rPr>
          <w:sz w:val="28"/>
          <w:szCs w:val="28"/>
        </w:rPr>
      </w:pPr>
    </w:p>
    <w:p w:rsidR="00F93572" w:rsidRDefault="00F93572" w:rsidP="00F93572">
      <w:pPr>
        <w:jc w:val="both"/>
        <w:rPr>
          <w:b/>
          <w:sz w:val="28"/>
          <w:szCs w:val="28"/>
        </w:rPr>
      </w:pPr>
    </w:p>
    <w:p w:rsidR="00F93572" w:rsidRDefault="00F93572" w:rsidP="00F93572">
      <w:pPr>
        <w:rPr>
          <w:b/>
          <w:sz w:val="28"/>
          <w:szCs w:val="28"/>
        </w:rPr>
      </w:pPr>
    </w:p>
    <w:p w:rsidR="00F93572" w:rsidRDefault="00F93572" w:rsidP="00F93572">
      <w:pPr>
        <w:rPr>
          <w:b/>
          <w:sz w:val="28"/>
          <w:szCs w:val="28"/>
        </w:rPr>
      </w:pPr>
    </w:p>
    <w:p w:rsidR="00F93572" w:rsidRDefault="00F93572" w:rsidP="00F93572">
      <w:pPr>
        <w:rPr>
          <w:sz w:val="28"/>
          <w:szCs w:val="28"/>
        </w:rPr>
      </w:pPr>
    </w:p>
    <w:p w:rsidR="004A291C" w:rsidRDefault="004A291C"/>
    <w:sectPr w:rsidR="004A291C" w:rsidSect="00F9357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3572"/>
    <w:rsid w:val="004A291C"/>
    <w:rsid w:val="009C58D7"/>
    <w:rsid w:val="00BA6EEF"/>
    <w:rsid w:val="00F9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F9357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F935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F935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F9357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2018-05-27T23:37:00Z</cp:lastPrinted>
  <dcterms:created xsi:type="dcterms:W3CDTF">2018-05-25T01:44:00Z</dcterms:created>
  <dcterms:modified xsi:type="dcterms:W3CDTF">2018-05-27T23:38:00Z</dcterms:modified>
</cp:coreProperties>
</file>